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8" w:rsidRPr="001B59F8" w:rsidRDefault="001B59F8" w:rsidP="001B59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            Администрация муниципального района «</w:t>
      </w:r>
      <w:proofErr w:type="spellStart"/>
      <w:r w:rsidRPr="001B59F8">
        <w:rPr>
          <w:rFonts w:ascii="Times New Roman" w:eastAsia="Times New Roman" w:hAnsi="Times New Roman" w:cs="Times New Roman"/>
          <w:sz w:val="32"/>
          <w:szCs w:val="32"/>
        </w:rPr>
        <w:t>Балейский</w:t>
      </w:r>
      <w:proofErr w:type="spellEnd"/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 район» сообщает, что на территории городского поселения «Город Балей» сформированы и поставлены на кадастровый учёт </w:t>
      </w:r>
      <w:r w:rsidR="003B361D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 земельных участков, общей площадью </w:t>
      </w:r>
      <w:r w:rsidR="003B361D">
        <w:rPr>
          <w:rFonts w:ascii="Times New Roman" w:eastAsia="Times New Roman" w:hAnsi="Times New Roman" w:cs="Times New Roman"/>
          <w:sz w:val="32"/>
          <w:szCs w:val="32"/>
        </w:rPr>
        <w:t>10549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,0 </w:t>
      </w:r>
      <w:proofErr w:type="spellStart"/>
      <w:r w:rsidRPr="001B59F8">
        <w:rPr>
          <w:rFonts w:ascii="Times New Roman" w:eastAsia="Times New Roman" w:hAnsi="Times New Roman" w:cs="Times New Roman"/>
          <w:sz w:val="32"/>
          <w:szCs w:val="32"/>
        </w:rPr>
        <w:t>кв</w:t>
      </w:r>
      <w:proofErr w:type="gramStart"/>
      <w:r w:rsidRPr="001B59F8">
        <w:rPr>
          <w:rFonts w:ascii="Times New Roman" w:eastAsia="Times New Roman" w:hAnsi="Times New Roman" w:cs="Times New Roman"/>
          <w:sz w:val="32"/>
          <w:szCs w:val="32"/>
        </w:rPr>
        <w:t>.м</w:t>
      </w:r>
      <w:proofErr w:type="spellEnd"/>
      <w:proofErr w:type="gramEnd"/>
      <w:r w:rsidRPr="001B59F8">
        <w:rPr>
          <w:rFonts w:ascii="Times New Roman" w:eastAsia="Times New Roman" w:hAnsi="Times New Roman" w:cs="Times New Roman"/>
          <w:sz w:val="32"/>
          <w:szCs w:val="32"/>
        </w:rPr>
        <w:t>, предназначенных для  индивидуального жилищного строительства:</w:t>
      </w:r>
    </w:p>
    <w:p w:rsidR="001B59F8" w:rsidRPr="001B59F8" w:rsidRDefault="001B59F8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1.)Участок с кадастровым номером 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75:03:290152:345, 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-1380 </w:t>
      </w:r>
      <w:proofErr w:type="spell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1B59F8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2.) Участок с кадастровым номером 75:03:290152:346, 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-1380 </w:t>
      </w:r>
      <w:proofErr w:type="spell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1B59F8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3.) Участок с кадастровым номером 75:03:290152:347, 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-1375кв</w:t>
      </w:r>
      <w:proofErr w:type="gram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gramEnd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1B59F8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4.) Участок с кадастровым номером 75:03:290152:348, 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-1394 </w:t>
      </w:r>
      <w:proofErr w:type="spell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1B59F8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5.) Участок с кадастровым номером 75:03:290152:349, 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-1405 </w:t>
      </w:r>
      <w:proofErr w:type="spell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3B361D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.) Участок с кадастровым номером 75:03:290210:567, 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-1223 </w:t>
      </w:r>
      <w:proofErr w:type="spell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3B361D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.) Участок с кадастровым номером 75:03:290210:569, 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-1196 </w:t>
      </w:r>
      <w:proofErr w:type="spell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3B361D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8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.) Участок с кадастровым номером 75:03:290210:570, 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-1196 </w:t>
      </w:r>
      <w:proofErr w:type="spell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1B59F8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54693" w:rsidRPr="001B59F8" w:rsidRDefault="00F54693">
      <w:pPr>
        <w:rPr>
          <w:sz w:val="32"/>
          <w:szCs w:val="32"/>
        </w:rPr>
      </w:pPr>
      <w:bookmarkStart w:id="0" w:name="_GoBack"/>
      <w:bookmarkEnd w:id="0"/>
    </w:p>
    <w:sectPr w:rsidR="00F54693" w:rsidRPr="001B59F8" w:rsidSect="00210F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28"/>
    <w:rsid w:val="001B59F8"/>
    <w:rsid w:val="001C606C"/>
    <w:rsid w:val="003B361D"/>
    <w:rsid w:val="00ED7A28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2024-10-14T06:00:00Z</cp:lastPrinted>
  <dcterms:created xsi:type="dcterms:W3CDTF">2024-10-14T06:05:00Z</dcterms:created>
  <dcterms:modified xsi:type="dcterms:W3CDTF">2024-10-14T06:05:00Z</dcterms:modified>
</cp:coreProperties>
</file>